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5A" w:rsidRPr="00C26FE1" w:rsidRDefault="00C26FE1">
      <w:pPr>
        <w:rPr>
          <w:rFonts w:ascii="Times New Roman" w:hAnsi="Times New Roman" w:cs="Times New Roman"/>
          <w:b/>
          <w:sz w:val="28"/>
          <w:szCs w:val="28"/>
        </w:rPr>
      </w:pPr>
      <w:r w:rsidRPr="00C26FE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математике 6 класс</w:t>
      </w:r>
    </w:p>
    <w:p w:rsidR="00C26FE1" w:rsidRPr="00535104" w:rsidRDefault="00535104" w:rsidP="00C2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</w:t>
      </w:r>
      <w:r w:rsidR="00C26FE1"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основе:</w:t>
      </w:r>
    </w:p>
    <w:p w:rsidR="00C26FE1" w:rsidRPr="00535104" w:rsidRDefault="00C26FE1" w:rsidP="00C26FE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(№ 273-ФЗ от 29.12.2012 г.)</w:t>
      </w:r>
    </w:p>
    <w:p w:rsidR="00C26FE1" w:rsidRPr="00535104" w:rsidRDefault="00C26FE1" w:rsidP="00C2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 (Приказ Министерства образования России от 17.12.2010 г. № 1897);</w:t>
      </w:r>
    </w:p>
    <w:p w:rsidR="00C26FE1" w:rsidRPr="00535104" w:rsidRDefault="00C26FE1" w:rsidP="00C2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3.Примерной программы основного общего образования;</w:t>
      </w:r>
    </w:p>
    <w:p w:rsidR="00C26FE1" w:rsidRPr="00535104" w:rsidRDefault="00C26FE1" w:rsidP="00C2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4.Авторской программы курса математики для учащихся 5-9 классов общеобразовательных учреждений (автор </w:t>
      </w:r>
      <w:proofErr w:type="spellStart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О.В.Муравина</w:t>
      </w:r>
      <w:proofErr w:type="spellEnd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2015);</w:t>
      </w:r>
      <w:proofErr w:type="gramEnd"/>
    </w:p>
    <w:p w:rsidR="00C26FE1" w:rsidRPr="00535104" w:rsidRDefault="00C26FE1" w:rsidP="00C26FE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5.Основной образовательной программы МАОУ «</w:t>
      </w:r>
      <w:proofErr w:type="spellStart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Малышенская</w:t>
      </w:r>
      <w:proofErr w:type="spellEnd"/>
      <w:r w:rsidRPr="00535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</w:t>
      </w:r>
    </w:p>
    <w:p w:rsidR="00C26FE1" w:rsidRPr="00535104" w:rsidRDefault="00C26FE1" w:rsidP="00C26F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5104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C26FE1" w:rsidRPr="00535104" w:rsidRDefault="00C26FE1" w:rsidP="00C26FE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3510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535104">
        <w:rPr>
          <w:rFonts w:ascii="Times New Roman" w:hAnsi="Times New Roman" w:cs="Times New Roman"/>
          <w:sz w:val="24"/>
          <w:szCs w:val="24"/>
        </w:rPr>
        <w:t xml:space="preserve"> Г. К. Математика. 6 класс: учеб</w:t>
      </w:r>
      <w:proofErr w:type="gramStart"/>
      <w:r w:rsidRPr="005351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351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510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35104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53510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5104">
        <w:rPr>
          <w:rFonts w:ascii="Times New Roman" w:hAnsi="Times New Roman" w:cs="Times New Roman"/>
          <w:sz w:val="24"/>
          <w:szCs w:val="24"/>
        </w:rPr>
        <w:t xml:space="preserve">. учреждений / Г.К. </w:t>
      </w:r>
      <w:proofErr w:type="spellStart"/>
      <w:r w:rsidRPr="0053510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535104">
        <w:rPr>
          <w:rFonts w:ascii="Times New Roman" w:hAnsi="Times New Roman" w:cs="Times New Roman"/>
          <w:sz w:val="24"/>
          <w:szCs w:val="24"/>
        </w:rPr>
        <w:t xml:space="preserve">, О. В. </w:t>
      </w:r>
      <w:proofErr w:type="spellStart"/>
      <w:r w:rsidRPr="00535104">
        <w:rPr>
          <w:rFonts w:ascii="Times New Roman" w:hAnsi="Times New Roman" w:cs="Times New Roman"/>
          <w:sz w:val="24"/>
          <w:szCs w:val="24"/>
        </w:rPr>
        <w:t>Муравина</w:t>
      </w:r>
      <w:proofErr w:type="spellEnd"/>
      <w:r w:rsidRPr="00535104">
        <w:rPr>
          <w:rFonts w:ascii="Times New Roman" w:hAnsi="Times New Roman" w:cs="Times New Roman"/>
          <w:sz w:val="24"/>
          <w:szCs w:val="24"/>
        </w:rPr>
        <w:t xml:space="preserve"> – М.: Дрофа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104">
        <w:rPr>
          <w:rFonts w:ascii="Times New Roman" w:hAnsi="Times New Roman" w:cs="Times New Roman"/>
          <w:b/>
          <w:sz w:val="24"/>
          <w:szCs w:val="24"/>
        </w:rPr>
        <w:t>Учебный пла</w:t>
      </w:r>
      <w:proofErr w:type="gramStart"/>
      <w:r w:rsidRPr="00535104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535104">
        <w:rPr>
          <w:rFonts w:ascii="Times New Roman" w:hAnsi="Times New Roman" w:cs="Times New Roman"/>
          <w:b/>
          <w:sz w:val="24"/>
          <w:szCs w:val="24"/>
        </w:rPr>
        <w:t xml:space="preserve"> количество часов):</w:t>
      </w:r>
    </w:p>
    <w:p w:rsidR="00C26FE1" w:rsidRPr="00535104" w:rsidRDefault="00C26FE1" w:rsidP="00C26FE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6 класс- 5 часов в неделю, 170 часов в год</w:t>
      </w:r>
    </w:p>
    <w:p w:rsidR="00C26FE1" w:rsidRPr="00535104" w:rsidRDefault="00C26FE1" w:rsidP="00C26FE1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104"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 xml:space="preserve">Основными целями курса математики для 5-8 классов в соответствии с Федеральным образовательным стандартом основного общего образования являются: «осознание значения математики в повседневной жизни человека; формирование представлений о социальных, культурных и исторических факторах становления математической науки; </w:t>
      </w:r>
      <w:proofErr w:type="gramStart"/>
      <w:r w:rsidRPr="00535104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явления» Усвоенные в курсе математики основной школы знания и способы действий необходимы не только для дальнейшего успешного изучения математики и других школьных дисциплин в основной и старшей школе, но и для решения практических задач в повседневной жизни.</w:t>
      </w:r>
      <w:proofErr w:type="gramEnd"/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Вся линия учебников реализует следующие цели: развитие личности школьника средствами математики, подготовка его к продолжению обучения и к самореализации в современном обществе.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Достижение перечисленных целей предполагает решение следующих задач: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формирование мотивации изучения математики, готовности и способности учащихся к саморазвитию, личностному самоопределению, построению индивидуальной траектории в изучении предмета;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lastRenderedPageBreak/>
        <w:t>– формирование специфических для математики стилей мышления, необходимых для полноценного функционирования в современном обществе, в частности, логического, алгоритмического и эвристического;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освоение в ходе изучения математики специфических видов деятельности, таких как построение математических моделей, выполнение инструментальных вычислений, овладение символическим языком предмета и др.;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формирование умений представлять информацию в зависимости от поставленных задач в виде таблицы, схемы, графика, диаграммы, использовать компьютерные программы, Интернет при ее обработке;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овладение учащимися математическим языком и аппаратом как средством описания и исследования явлений окружающего мира;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овладение системой математических знаний, умений и навыков, необходимых для решения задач повседневной жизни, изучения смежных дисциплин и продолжения образования;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формирование научного мировоззрения;</w:t>
      </w:r>
    </w:p>
    <w:p w:rsidR="00C26FE1" w:rsidRPr="00535104" w:rsidRDefault="00C26FE1" w:rsidP="00C26F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104">
        <w:rPr>
          <w:rFonts w:ascii="Times New Roman" w:hAnsi="Times New Roman" w:cs="Times New Roman"/>
          <w:sz w:val="24"/>
          <w:szCs w:val="24"/>
        </w:rPr>
        <w:t>– воспитание отношения к математике как к части общечеловеческой культуры, играющей особую роль в общественном развитии</w:t>
      </w:r>
    </w:p>
    <w:p w:rsidR="00C26FE1" w:rsidRPr="00535104" w:rsidRDefault="00D6547F" w:rsidP="00D654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104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tbl>
      <w:tblPr>
        <w:tblW w:w="0" w:type="auto"/>
        <w:tblInd w:w="-383" w:type="dxa"/>
        <w:tblLayout w:type="fixed"/>
        <w:tblLook w:val="0000"/>
      </w:tblPr>
      <w:tblGrid>
        <w:gridCol w:w="774"/>
        <w:gridCol w:w="3068"/>
        <w:gridCol w:w="1859"/>
      </w:tblGrid>
      <w:tr w:rsidR="00D6547F" w:rsidTr="00D6547F">
        <w:trPr>
          <w:cantSplit/>
          <w:trHeight w:val="996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D6547F" w:rsidTr="00D6547F">
        <w:trPr>
          <w:trHeight w:val="50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часов</w:t>
            </w:r>
          </w:p>
        </w:tc>
      </w:tr>
      <w:tr w:rsidR="00D6547F" w:rsidTr="00D6547F">
        <w:trPr>
          <w:trHeight w:val="46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1. Пропорциональность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часов</w:t>
            </w:r>
          </w:p>
          <w:p w:rsidR="00D6547F" w:rsidRDefault="00D6547F" w:rsidP="00A57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47F" w:rsidTr="00A5768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2. Делимость чисел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часов</w:t>
            </w:r>
          </w:p>
          <w:p w:rsidR="00D6547F" w:rsidRDefault="00D6547F" w:rsidP="00A57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47F" w:rsidTr="00535104">
        <w:trPr>
          <w:trHeight w:val="435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3. Отрицательные числа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часа</w:t>
            </w:r>
          </w:p>
          <w:p w:rsidR="00D6547F" w:rsidRDefault="00D6547F" w:rsidP="00A57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47F" w:rsidTr="00A57683">
        <w:trPr>
          <w:trHeight w:val="1093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4. Формулы и уравнения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час</w:t>
            </w:r>
          </w:p>
          <w:p w:rsidR="00D6547F" w:rsidRDefault="00D6547F" w:rsidP="00A57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47F" w:rsidTr="00A5768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6. Повторение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47F" w:rsidRDefault="00D6547F" w:rsidP="00A576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часов</w:t>
            </w:r>
          </w:p>
          <w:p w:rsidR="00D6547F" w:rsidRDefault="00D6547F" w:rsidP="00A57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6FE1" w:rsidRDefault="00C26FE1">
      <w:pPr>
        <w:rPr>
          <w:rFonts w:ascii="Times New Roman" w:hAnsi="Times New Roman" w:cs="Times New Roman"/>
          <w:sz w:val="28"/>
          <w:szCs w:val="28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Pr="00C26FE1" w:rsidRDefault="00535104" w:rsidP="005351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рабочим программам по алгебре 7-8</w:t>
      </w:r>
      <w:r w:rsidRPr="00C26FE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35104" w:rsidRDefault="00535104" w:rsidP="005351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разработаны на основе:</w:t>
      </w:r>
    </w:p>
    <w:p w:rsidR="00535104" w:rsidRPr="00744634" w:rsidRDefault="00535104" w:rsidP="0053510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(№ 273-ФЗ от 29.12.2012 г.)</w:t>
      </w:r>
    </w:p>
    <w:p w:rsidR="00535104" w:rsidRPr="00744634" w:rsidRDefault="00535104" w:rsidP="005351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 (Приказ Министерства образования России от 17.12.2010 г. № 1897);</w:t>
      </w:r>
    </w:p>
    <w:p w:rsidR="00535104" w:rsidRPr="00744634" w:rsidRDefault="00535104" w:rsidP="005351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3.Примерной программы основного общего образования;</w:t>
      </w:r>
    </w:p>
    <w:p w:rsidR="00535104" w:rsidRPr="00744634" w:rsidRDefault="00535104" w:rsidP="005351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4.Авторской программы курса математики для учащихся 5-9 классов общеобразовательных учреждений (автор </w:t>
      </w:r>
      <w:proofErr w:type="spellStart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О.В.Муравина</w:t>
      </w:r>
      <w:proofErr w:type="spellEnd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Дрофа, 2015);</w:t>
      </w:r>
      <w:proofErr w:type="gramEnd"/>
    </w:p>
    <w:p w:rsidR="00535104" w:rsidRPr="00744634" w:rsidRDefault="00535104" w:rsidP="005351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5.Основной образовательной программы МАОУ «</w:t>
      </w:r>
      <w:proofErr w:type="spellStart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Малышенская</w:t>
      </w:r>
      <w:proofErr w:type="spellEnd"/>
      <w:r w:rsidRPr="00744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</w:t>
      </w:r>
    </w:p>
    <w:p w:rsidR="00535104" w:rsidRPr="00161DBA" w:rsidRDefault="00535104" w:rsidP="0053510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535104" w:rsidRPr="00744634" w:rsidRDefault="00535104" w:rsidP="0053510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К. Алгебра 7 </w:t>
      </w:r>
      <w:r w:rsidRPr="00744634">
        <w:rPr>
          <w:rFonts w:ascii="Times New Roman" w:hAnsi="Times New Roman" w:cs="Times New Roman"/>
          <w:sz w:val="24"/>
          <w:szCs w:val="24"/>
        </w:rPr>
        <w:t xml:space="preserve">класс: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744634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44634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. учреждений / Г.К.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, О. В.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Муравина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 – М.: Дрофа</w:t>
      </w:r>
    </w:p>
    <w:p w:rsidR="00535104" w:rsidRPr="00744634" w:rsidRDefault="00535104" w:rsidP="0053510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 Г. К. </w:t>
      </w:r>
      <w:r>
        <w:rPr>
          <w:rFonts w:ascii="Times New Roman" w:hAnsi="Times New Roman" w:cs="Times New Roman"/>
          <w:sz w:val="24"/>
          <w:szCs w:val="24"/>
        </w:rPr>
        <w:t xml:space="preserve">Алгебра 8 </w:t>
      </w:r>
      <w:r w:rsidRPr="00744634">
        <w:rPr>
          <w:rFonts w:ascii="Times New Roman" w:hAnsi="Times New Roman" w:cs="Times New Roman"/>
          <w:sz w:val="24"/>
          <w:szCs w:val="24"/>
        </w:rPr>
        <w:t xml:space="preserve">класс: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744634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44634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. учреждений / Г.К.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Муравин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, О. В. </w:t>
      </w:r>
      <w:proofErr w:type="spellStart"/>
      <w:r w:rsidRPr="00744634">
        <w:rPr>
          <w:rFonts w:ascii="Times New Roman" w:hAnsi="Times New Roman" w:cs="Times New Roman"/>
          <w:sz w:val="24"/>
          <w:szCs w:val="24"/>
        </w:rPr>
        <w:t>Муравина</w:t>
      </w:r>
      <w:proofErr w:type="spellEnd"/>
      <w:r w:rsidRPr="00744634">
        <w:rPr>
          <w:rFonts w:ascii="Times New Roman" w:hAnsi="Times New Roman" w:cs="Times New Roman"/>
          <w:sz w:val="24"/>
          <w:szCs w:val="24"/>
        </w:rPr>
        <w:t xml:space="preserve"> – М.: Дрофа</w:t>
      </w:r>
    </w:p>
    <w:p w:rsidR="00535104" w:rsidRPr="00161DBA" w:rsidRDefault="00535104" w:rsidP="00535104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>Учебный пла</w:t>
      </w:r>
      <w:proofErr w:type="gramStart"/>
      <w:r w:rsidRPr="00161DBA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161DBA">
        <w:rPr>
          <w:rFonts w:ascii="Times New Roman" w:hAnsi="Times New Roman" w:cs="Times New Roman"/>
          <w:b/>
          <w:sz w:val="24"/>
          <w:szCs w:val="24"/>
        </w:rPr>
        <w:t xml:space="preserve"> количество часов):</w:t>
      </w:r>
    </w:p>
    <w:p w:rsidR="00535104" w:rsidRDefault="00535104" w:rsidP="0053510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класс- 3 часа в неделю, 102 часа в год</w:t>
      </w:r>
    </w:p>
    <w:p w:rsidR="00535104" w:rsidRDefault="00535104" w:rsidP="0053510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класс- 3 часа в неделю, 102 часа в год</w:t>
      </w:r>
    </w:p>
    <w:p w:rsidR="00535104" w:rsidRPr="00161DBA" w:rsidRDefault="00535104" w:rsidP="0053510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</w:p>
    <w:p w:rsidR="0053510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целями курса математики для 5-8</w:t>
      </w:r>
      <w:r w:rsidRPr="00744634">
        <w:rPr>
          <w:rFonts w:ascii="Times New Roman" w:hAnsi="Times New Roman" w:cs="Times New Roman"/>
          <w:sz w:val="24"/>
          <w:szCs w:val="24"/>
        </w:rPr>
        <w:t xml:space="preserve"> классо</w:t>
      </w:r>
      <w:r>
        <w:rPr>
          <w:rFonts w:ascii="Times New Roman" w:hAnsi="Times New Roman" w:cs="Times New Roman"/>
          <w:sz w:val="24"/>
          <w:szCs w:val="24"/>
        </w:rPr>
        <w:t xml:space="preserve">в в соответствии с Федеральным </w:t>
      </w:r>
      <w:r w:rsidRPr="00744634">
        <w:rPr>
          <w:rFonts w:ascii="Times New Roman" w:hAnsi="Times New Roman" w:cs="Times New Roman"/>
          <w:sz w:val="24"/>
          <w:szCs w:val="24"/>
        </w:rPr>
        <w:t>образовательным стандартом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являются: «осознание значения математики</w:t>
      </w:r>
      <w:r w:rsidRPr="00744634">
        <w:rPr>
          <w:rFonts w:ascii="Times New Roman" w:hAnsi="Times New Roman" w:cs="Times New Roman"/>
          <w:sz w:val="24"/>
          <w:szCs w:val="24"/>
        </w:rPr>
        <w:t xml:space="preserve"> в повседневной жизни человека; формирован</w:t>
      </w:r>
      <w:r>
        <w:rPr>
          <w:rFonts w:ascii="Times New Roman" w:hAnsi="Times New Roman" w:cs="Times New Roman"/>
          <w:sz w:val="24"/>
          <w:szCs w:val="24"/>
        </w:rPr>
        <w:t xml:space="preserve">ие представлений о социальных, </w:t>
      </w:r>
      <w:r w:rsidRPr="00744634">
        <w:rPr>
          <w:rFonts w:ascii="Times New Roman" w:hAnsi="Times New Roman" w:cs="Times New Roman"/>
          <w:sz w:val="24"/>
          <w:szCs w:val="24"/>
        </w:rPr>
        <w:t>культурных и исторических факторах становления мате</w:t>
      </w:r>
      <w:r>
        <w:rPr>
          <w:rFonts w:ascii="Times New Roman" w:hAnsi="Times New Roman" w:cs="Times New Roman"/>
          <w:sz w:val="24"/>
          <w:szCs w:val="24"/>
        </w:rPr>
        <w:t xml:space="preserve">матической науки;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744634">
        <w:rPr>
          <w:rFonts w:ascii="Times New Roman" w:hAnsi="Times New Roman" w:cs="Times New Roman"/>
          <w:sz w:val="24"/>
          <w:szCs w:val="24"/>
        </w:rPr>
        <w:t>представлений о математике как части общечеловеческой культу</w:t>
      </w:r>
      <w:r>
        <w:rPr>
          <w:rFonts w:ascii="Times New Roman" w:hAnsi="Times New Roman" w:cs="Times New Roman"/>
          <w:sz w:val="24"/>
          <w:szCs w:val="24"/>
        </w:rPr>
        <w:t xml:space="preserve">ры, универсальном языке науки, </w:t>
      </w:r>
      <w:r w:rsidRPr="00744634">
        <w:rPr>
          <w:rFonts w:ascii="Times New Roman" w:hAnsi="Times New Roman" w:cs="Times New Roman"/>
          <w:sz w:val="24"/>
          <w:szCs w:val="24"/>
        </w:rPr>
        <w:t>позволяющем описывать и изучать реальны</w:t>
      </w:r>
      <w:r>
        <w:rPr>
          <w:rFonts w:ascii="Times New Roman" w:hAnsi="Times New Roman" w:cs="Times New Roman"/>
          <w:sz w:val="24"/>
          <w:szCs w:val="24"/>
        </w:rPr>
        <w:t xml:space="preserve">е процессы и явления» </w:t>
      </w:r>
      <w:r w:rsidRPr="00744634">
        <w:rPr>
          <w:rFonts w:ascii="Times New Roman" w:hAnsi="Times New Roman" w:cs="Times New Roman"/>
          <w:sz w:val="24"/>
          <w:szCs w:val="24"/>
        </w:rPr>
        <w:t xml:space="preserve">Усвоенные в курсе математики основной школы знания и </w:t>
      </w:r>
      <w:r>
        <w:rPr>
          <w:rFonts w:ascii="Times New Roman" w:hAnsi="Times New Roman" w:cs="Times New Roman"/>
          <w:sz w:val="24"/>
          <w:szCs w:val="24"/>
        </w:rPr>
        <w:t xml:space="preserve">способы действий необходимы не </w:t>
      </w:r>
      <w:r w:rsidRPr="00744634">
        <w:rPr>
          <w:rFonts w:ascii="Times New Roman" w:hAnsi="Times New Roman" w:cs="Times New Roman"/>
          <w:sz w:val="24"/>
          <w:szCs w:val="24"/>
        </w:rPr>
        <w:t>только для дальнейшего успешного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и других школьных дисциплин в </w:t>
      </w:r>
      <w:r w:rsidRPr="00744634">
        <w:rPr>
          <w:rFonts w:ascii="Times New Roman" w:hAnsi="Times New Roman" w:cs="Times New Roman"/>
          <w:sz w:val="24"/>
          <w:szCs w:val="24"/>
        </w:rPr>
        <w:t>основной и старшей школе, но и для решения практичес</w:t>
      </w:r>
      <w:r>
        <w:rPr>
          <w:rFonts w:ascii="Times New Roman" w:hAnsi="Times New Roman" w:cs="Times New Roman"/>
          <w:sz w:val="24"/>
          <w:szCs w:val="24"/>
        </w:rPr>
        <w:t>ких задач в повседневной жизни.</w:t>
      </w:r>
      <w:proofErr w:type="gramEnd"/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Вся линия учебников реализует следующие цели: развитие</w:t>
      </w:r>
      <w:r>
        <w:rPr>
          <w:rFonts w:ascii="Times New Roman" w:hAnsi="Times New Roman" w:cs="Times New Roman"/>
          <w:sz w:val="24"/>
          <w:szCs w:val="24"/>
        </w:rPr>
        <w:t xml:space="preserve"> личности школьника средствами </w:t>
      </w:r>
      <w:r w:rsidRPr="00744634">
        <w:rPr>
          <w:rFonts w:ascii="Times New Roman" w:hAnsi="Times New Roman" w:cs="Times New Roman"/>
          <w:sz w:val="24"/>
          <w:szCs w:val="24"/>
        </w:rPr>
        <w:t xml:space="preserve">математики, подготовка его к продолжению обучения и </w:t>
      </w:r>
      <w:r>
        <w:rPr>
          <w:rFonts w:ascii="Times New Roman" w:hAnsi="Times New Roman" w:cs="Times New Roman"/>
          <w:sz w:val="24"/>
          <w:szCs w:val="24"/>
        </w:rPr>
        <w:t xml:space="preserve">к самореализации в современном </w:t>
      </w:r>
      <w:r w:rsidRPr="00744634">
        <w:rPr>
          <w:rFonts w:ascii="Times New Roman" w:hAnsi="Times New Roman" w:cs="Times New Roman"/>
          <w:sz w:val="24"/>
          <w:szCs w:val="24"/>
        </w:rPr>
        <w:t>обществе.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Достижение перечисленных целей предполагает решение следующих задач: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мотивации изучения математики, готов</w:t>
      </w:r>
      <w:r>
        <w:rPr>
          <w:rFonts w:ascii="Times New Roman" w:hAnsi="Times New Roman" w:cs="Times New Roman"/>
          <w:sz w:val="24"/>
          <w:szCs w:val="24"/>
        </w:rPr>
        <w:t xml:space="preserve">ности и способности учащихся к </w:t>
      </w:r>
      <w:r w:rsidRPr="00744634">
        <w:rPr>
          <w:rFonts w:ascii="Times New Roman" w:hAnsi="Times New Roman" w:cs="Times New Roman"/>
          <w:sz w:val="24"/>
          <w:szCs w:val="24"/>
        </w:rPr>
        <w:t>саморазвитию, личностному самоопределению, построен</w:t>
      </w:r>
      <w:r>
        <w:rPr>
          <w:rFonts w:ascii="Times New Roman" w:hAnsi="Times New Roman" w:cs="Times New Roman"/>
          <w:sz w:val="24"/>
          <w:szCs w:val="24"/>
        </w:rPr>
        <w:t xml:space="preserve">ию индивидуальной траектории в </w:t>
      </w:r>
      <w:r w:rsidRPr="00744634">
        <w:rPr>
          <w:rFonts w:ascii="Times New Roman" w:hAnsi="Times New Roman" w:cs="Times New Roman"/>
          <w:sz w:val="24"/>
          <w:szCs w:val="24"/>
        </w:rPr>
        <w:t>изучении предмета;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у учащихся способности к организа</w:t>
      </w:r>
      <w:r>
        <w:rPr>
          <w:rFonts w:ascii="Times New Roman" w:hAnsi="Times New Roman" w:cs="Times New Roman"/>
          <w:sz w:val="24"/>
          <w:szCs w:val="24"/>
        </w:rPr>
        <w:t xml:space="preserve">ции своей учебной деятельности </w:t>
      </w:r>
      <w:r w:rsidRPr="00744634">
        <w:rPr>
          <w:rFonts w:ascii="Times New Roman" w:hAnsi="Times New Roman" w:cs="Times New Roman"/>
          <w:sz w:val="24"/>
          <w:szCs w:val="24"/>
        </w:rPr>
        <w:t xml:space="preserve">посредством освоения личностных, познавательных, </w:t>
      </w:r>
      <w:r>
        <w:rPr>
          <w:rFonts w:ascii="Times New Roman" w:hAnsi="Times New Roman" w:cs="Times New Roman"/>
          <w:sz w:val="24"/>
          <w:szCs w:val="24"/>
        </w:rPr>
        <w:t xml:space="preserve">регулятивных и коммуникативных </w:t>
      </w:r>
      <w:r w:rsidRPr="00744634">
        <w:rPr>
          <w:rFonts w:ascii="Times New Roman" w:hAnsi="Times New Roman" w:cs="Times New Roman"/>
          <w:sz w:val="24"/>
          <w:szCs w:val="24"/>
        </w:rPr>
        <w:t>универсальных учебных действий;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lastRenderedPageBreak/>
        <w:t>– формирование специфических для математики ст</w:t>
      </w:r>
      <w:r>
        <w:rPr>
          <w:rFonts w:ascii="Times New Roman" w:hAnsi="Times New Roman" w:cs="Times New Roman"/>
          <w:sz w:val="24"/>
          <w:szCs w:val="24"/>
        </w:rPr>
        <w:t xml:space="preserve">илей мышления, необходимых для </w:t>
      </w:r>
      <w:r w:rsidRPr="00744634">
        <w:rPr>
          <w:rFonts w:ascii="Times New Roman" w:hAnsi="Times New Roman" w:cs="Times New Roman"/>
          <w:sz w:val="24"/>
          <w:szCs w:val="24"/>
        </w:rPr>
        <w:t>полноценного функционирования в современном общес</w:t>
      </w:r>
      <w:r>
        <w:rPr>
          <w:rFonts w:ascii="Times New Roman" w:hAnsi="Times New Roman" w:cs="Times New Roman"/>
          <w:sz w:val="24"/>
          <w:szCs w:val="24"/>
        </w:rPr>
        <w:t xml:space="preserve">тве, в частности, логического, </w:t>
      </w:r>
      <w:r w:rsidRPr="00744634">
        <w:rPr>
          <w:rFonts w:ascii="Times New Roman" w:hAnsi="Times New Roman" w:cs="Times New Roman"/>
          <w:sz w:val="24"/>
          <w:szCs w:val="24"/>
        </w:rPr>
        <w:t>алгоритмического и эвристического;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освоение в ходе изучения математики специфических</w:t>
      </w:r>
      <w:r>
        <w:rPr>
          <w:rFonts w:ascii="Times New Roman" w:hAnsi="Times New Roman" w:cs="Times New Roman"/>
          <w:sz w:val="24"/>
          <w:szCs w:val="24"/>
        </w:rPr>
        <w:t xml:space="preserve"> видов деятельности, таких как </w:t>
      </w:r>
      <w:r w:rsidRPr="00744634">
        <w:rPr>
          <w:rFonts w:ascii="Times New Roman" w:hAnsi="Times New Roman" w:cs="Times New Roman"/>
          <w:sz w:val="24"/>
          <w:szCs w:val="24"/>
        </w:rPr>
        <w:t>построение математических моделей, выполнение инструме</w:t>
      </w:r>
      <w:r>
        <w:rPr>
          <w:rFonts w:ascii="Times New Roman" w:hAnsi="Times New Roman" w:cs="Times New Roman"/>
          <w:sz w:val="24"/>
          <w:szCs w:val="24"/>
        </w:rPr>
        <w:t xml:space="preserve">нтальных вычислений, овладение </w:t>
      </w:r>
      <w:r w:rsidRPr="00744634">
        <w:rPr>
          <w:rFonts w:ascii="Times New Roman" w:hAnsi="Times New Roman" w:cs="Times New Roman"/>
          <w:sz w:val="24"/>
          <w:szCs w:val="24"/>
        </w:rPr>
        <w:t>символическим языком предмета и др.;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умений представлять информацию в завис</w:t>
      </w:r>
      <w:r>
        <w:rPr>
          <w:rFonts w:ascii="Times New Roman" w:hAnsi="Times New Roman" w:cs="Times New Roman"/>
          <w:sz w:val="24"/>
          <w:szCs w:val="24"/>
        </w:rPr>
        <w:t xml:space="preserve">имости от поставленных задач в </w:t>
      </w:r>
      <w:r w:rsidRPr="00744634">
        <w:rPr>
          <w:rFonts w:ascii="Times New Roman" w:hAnsi="Times New Roman" w:cs="Times New Roman"/>
          <w:sz w:val="24"/>
          <w:szCs w:val="24"/>
        </w:rPr>
        <w:t>виде таблицы, схемы, графика, диаграммы, использовать ко</w:t>
      </w:r>
      <w:r>
        <w:rPr>
          <w:rFonts w:ascii="Times New Roman" w:hAnsi="Times New Roman" w:cs="Times New Roman"/>
          <w:sz w:val="24"/>
          <w:szCs w:val="24"/>
        </w:rPr>
        <w:t xml:space="preserve">мпьютерные программы, Интернет </w:t>
      </w:r>
      <w:r w:rsidRPr="00744634">
        <w:rPr>
          <w:rFonts w:ascii="Times New Roman" w:hAnsi="Times New Roman" w:cs="Times New Roman"/>
          <w:sz w:val="24"/>
          <w:szCs w:val="24"/>
        </w:rPr>
        <w:t>при ее обработке;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овладение учащимися математическим языком и аппа</w:t>
      </w:r>
      <w:r>
        <w:rPr>
          <w:rFonts w:ascii="Times New Roman" w:hAnsi="Times New Roman" w:cs="Times New Roman"/>
          <w:sz w:val="24"/>
          <w:szCs w:val="24"/>
        </w:rPr>
        <w:t xml:space="preserve">ратом как средством описания и </w:t>
      </w:r>
      <w:r w:rsidRPr="00744634">
        <w:rPr>
          <w:rFonts w:ascii="Times New Roman" w:hAnsi="Times New Roman" w:cs="Times New Roman"/>
          <w:sz w:val="24"/>
          <w:szCs w:val="24"/>
        </w:rPr>
        <w:t>исследования явлений окружающего мира;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овладение системой математических знаний, умений и на</w:t>
      </w:r>
      <w:r>
        <w:rPr>
          <w:rFonts w:ascii="Times New Roman" w:hAnsi="Times New Roman" w:cs="Times New Roman"/>
          <w:sz w:val="24"/>
          <w:szCs w:val="24"/>
        </w:rPr>
        <w:t xml:space="preserve">выков, необходимых для решения </w:t>
      </w:r>
      <w:r w:rsidRPr="00744634">
        <w:rPr>
          <w:rFonts w:ascii="Times New Roman" w:hAnsi="Times New Roman" w:cs="Times New Roman"/>
          <w:sz w:val="24"/>
          <w:szCs w:val="24"/>
        </w:rPr>
        <w:t>задач повседневной жизни, изучения смежных дисциплин и продолжения образования;</w:t>
      </w:r>
    </w:p>
    <w:p w:rsidR="00535104" w:rsidRPr="0074463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научного мировоззрения;</w:t>
      </w:r>
    </w:p>
    <w:p w:rsidR="0053510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воспитание отношения к математике как к части общеч</w:t>
      </w:r>
      <w:r>
        <w:rPr>
          <w:rFonts w:ascii="Times New Roman" w:hAnsi="Times New Roman" w:cs="Times New Roman"/>
          <w:sz w:val="24"/>
          <w:szCs w:val="24"/>
        </w:rPr>
        <w:t xml:space="preserve">еловеческой культуры, играющей </w:t>
      </w:r>
      <w:r w:rsidRPr="00744634">
        <w:rPr>
          <w:rFonts w:ascii="Times New Roman" w:hAnsi="Times New Roman" w:cs="Times New Roman"/>
          <w:sz w:val="24"/>
          <w:szCs w:val="24"/>
        </w:rPr>
        <w:t>особую роль в общественном развитии</w:t>
      </w:r>
    </w:p>
    <w:p w:rsidR="0053510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Содержание:</w:t>
      </w:r>
    </w:p>
    <w:p w:rsidR="0053510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W w:w="91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100"/>
        <w:gridCol w:w="4678"/>
        <w:gridCol w:w="1701"/>
        <w:gridCol w:w="1701"/>
      </w:tblGrid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Примерное количество часов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104" w:rsidTr="00A57683"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5104" w:rsidRDefault="00535104" w:rsidP="00A576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104" w:rsidRDefault="00535104" w:rsidP="0053510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 класс</w:t>
      </w:r>
    </w:p>
    <w:tbl>
      <w:tblPr>
        <w:tblStyle w:val="a4"/>
        <w:tblW w:w="9365" w:type="dxa"/>
        <w:tblInd w:w="-30" w:type="dxa"/>
        <w:tblCellMar>
          <w:left w:w="78" w:type="dxa"/>
        </w:tblCellMar>
        <w:tblLook w:val="04A0"/>
      </w:tblPr>
      <w:tblGrid>
        <w:gridCol w:w="1520"/>
        <w:gridCol w:w="7845"/>
      </w:tblGrid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разделов, количество часов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Рациональные выражения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25 часов  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Степень с целым показателем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 часов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Квадратные корни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 часов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Квадратные уравнения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21 час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Вероятность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7 часов </w:t>
            </w:r>
          </w:p>
        </w:tc>
      </w:tr>
      <w:tr w:rsidR="00535104" w:rsidTr="00A57683">
        <w:tc>
          <w:tcPr>
            <w:tcW w:w="1520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844" w:type="dxa"/>
            <w:shd w:val="clear" w:color="auto" w:fill="auto"/>
            <w:tcMar>
              <w:left w:w="78" w:type="dxa"/>
            </w:tcMar>
          </w:tcPr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Повторение</w:t>
            </w:r>
          </w:p>
          <w:p w:rsidR="00535104" w:rsidRDefault="00535104" w:rsidP="00A5768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14 часов </w:t>
            </w:r>
          </w:p>
        </w:tc>
      </w:tr>
    </w:tbl>
    <w:p w:rsidR="00535104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35104" w:rsidRPr="00161DBA" w:rsidRDefault="00535104" w:rsidP="0053510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535104" w:rsidRPr="00161DBA" w:rsidRDefault="00535104" w:rsidP="0053510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1DBA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  <w:bookmarkStart w:id="0" w:name="_GoBack"/>
      <w:bookmarkEnd w:id="0"/>
    </w:p>
    <w:p w:rsidR="00535104" w:rsidRPr="00506A0D" w:rsidRDefault="00535104">
      <w:pPr>
        <w:rPr>
          <w:rFonts w:ascii="Times New Roman" w:hAnsi="Times New Roman" w:cs="Times New Roman"/>
          <w:sz w:val="28"/>
          <w:szCs w:val="28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06A0D" w:rsidRDefault="00506A0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C2308" w:rsidRPr="00AD2089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Pr="00AD2089">
        <w:rPr>
          <w:rFonts w:ascii="Times New Roman" w:hAnsi="Times New Roman" w:cs="Times New Roman"/>
          <w:b/>
          <w:sz w:val="24"/>
          <w:szCs w:val="24"/>
        </w:rPr>
        <w:t>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бочей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 по алгебре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8C2308" w:rsidRPr="00AD2089" w:rsidRDefault="008C2308" w:rsidP="008C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Программа разработана на основе: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1.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закона «Об образовании в Российской Федерации» (№ 273-ФЗ от 29.12.2012 г.)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2.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компонента государственного образовательного стандарта, утвержденного Приказом Минобразования РФ от 05 03 2004 года № 1089;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D2089">
        <w:rPr>
          <w:rFonts w:ascii="Times New Roman" w:hAnsi="Times New Roman" w:cs="Times New Roman"/>
          <w:sz w:val="24"/>
          <w:szCs w:val="24"/>
        </w:rPr>
        <w:t xml:space="preserve">. </w:t>
      </w:r>
      <w:r w:rsidRPr="008C2308">
        <w:rPr>
          <w:rFonts w:ascii="Times New Roman" w:hAnsi="Times New Roman" w:cs="Times New Roman"/>
          <w:color w:val="000000"/>
          <w:sz w:val="24"/>
          <w:szCs w:val="24"/>
        </w:rPr>
        <w:t xml:space="preserve">« Алгебра. Сборник рабочих программ. 7-9 классы: пособие для учителей общеобразовательных организаций» составитель Т. А. </w:t>
      </w:r>
      <w:proofErr w:type="spellStart"/>
      <w:r w:rsidRPr="008C2308">
        <w:rPr>
          <w:rFonts w:ascii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 w:rsidRPr="008C2308">
        <w:rPr>
          <w:rFonts w:ascii="Times New Roman" w:hAnsi="Times New Roman" w:cs="Times New Roman"/>
          <w:color w:val="000000"/>
          <w:sz w:val="24"/>
          <w:szCs w:val="24"/>
        </w:rPr>
        <w:t>, Москва, Просвещение, 2014 г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26884">
        <w:rPr>
          <w:rFonts w:ascii="Times New Roman" w:hAnsi="Times New Roman" w:cs="Times New Roman"/>
          <w:sz w:val="24"/>
          <w:szCs w:val="24"/>
        </w:rPr>
        <w:t>Учебного плана МАОУ «</w:t>
      </w:r>
      <w:proofErr w:type="spellStart"/>
      <w:r w:rsidRPr="00D26884">
        <w:rPr>
          <w:rFonts w:ascii="Times New Roman" w:hAnsi="Times New Roman" w:cs="Times New Roman"/>
          <w:sz w:val="24"/>
          <w:szCs w:val="24"/>
        </w:rPr>
        <w:t>Малышенская</w:t>
      </w:r>
      <w:proofErr w:type="spellEnd"/>
      <w:r w:rsidRPr="00D26884">
        <w:rPr>
          <w:rFonts w:ascii="Times New Roman" w:hAnsi="Times New Roman" w:cs="Times New Roman"/>
          <w:sz w:val="24"/>
          <w:szCs w:val="24"/>
        </w:rPr>
        <w:t xml:space="preserve"> СОШ» на 2018-2019 учебный год.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8C2308" w:rsidRP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Алгебра</w:t>
      </w:r>
      <w:proofErr w:type="gramStart"/>
      <w:r w:rsidRPr="008C2308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8C2308">
        <w:rPr>
          <w:rFonts w:ascii="Times New Roman" w:hAnsi="Times New Roman" w:cs="Times New Roman"/>
          <w:sz w:val="24"/>
          <w:szCs w:val="24"/>
        </w:rPr>
        <w:t>чеб.для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. Учреждений/Ю.Н.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Макарычев</w:t>
      </w:r>
      <w:proofErr w:type="gramStart"/>
      <w:r w:rsidRPr="008C2308">
        <w:rPr>
          <w:rFonts w:ascii="Times New Roman" w:hAnsi="Times New Roman" w:cs="Times New Roman"/>
          <w:sz w:val="24"/>
          <w:szCs w:val="24"/>
        </w:rPr>
        <w:t>,Н</w:t>
      </w:r>
      <w:proofErr w:type="spellEnd"/>
      <w:proofErr w:type="gramEnd"/>
      <w:r w:rsidRPr="008C2308">
        <w:rPr>
          <w:rFonts w:ascii="Times New Roman" w:hAnsi="Times New Roman" w:cs="Times New Roman"/>
          <w:sz w:val="24"/>
          <w:szCs w:val="24"/>
        </w:rPr>
        <w:t xml:space="preserve">. Г.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Миндюк,К.И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Нешков,С.В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Суворова;Под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 ред.С. А.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C2308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8C23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пла</w:t>
      </w:r>
      <w:proofErr w:type="gramStart"/>
      <w:r w:rsidRPr="00AD2089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AD2089">
        <w:rPr>
          <w:rFonts w:ascii="Times New Roman" w:hAnsi="Times New Roman" w:cs="Times New Roman"/>
          <w:b/>
          <w:sz w:val="24"/>
          <w:szCs w:val="24"/>
        </w:rPr>
        <w:t xml:space="preserve"> количество часов):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 xml:space="preserve">9 класс-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D2089">
        <w:rPr>
          <w:rFonts w:ascii="Times New Roman" w:hAnsi="Times New Roman" w:cs="Times New Roman"/>
          <w:sz w:val="24"/>
          <w:szCs w:val="24"/>
        </w:rPr>
        <w:t xml:space="preserve"> часа в неделю, </w:t>
      </w:r>
      <w:r>
        <w:rPr>
          <w:rFonts w:ascii="Times New Roman" w:hAnsi="Times New Roman" w:cs="Times New Roman"/>
          <w:sz w:val="24"/>
          <w:szCs w:val="24"/>
        </w:rPr>
        <w:t>102 часа</w:t>
      </w:r>
      <w:r w:rsidRPr="00AD2089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4634">
        <w:rPr>
          <w:rFonts w:ascii="Times New Roman" w:hAnsi="Times New Roman" w:cs="Times New Roman"/>
          <w:sz w:val="24"/>
          <w:szCs w:val="24"/>
        </w:rPr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целями курса математики 9 класса в соответствии с Федеральным </w:t>
      </w:r>
      <w:r w:rsidRPr="00744634">
        <w:rPr>
          <w:rFonts w:ascii="Times New Roman" w:hAnsi="Times New Roman" w:cs="Times New Roman"/>
          <w:sz w:val="24"/>
          <w:szCs w:val="24"/>
        </w:rPr>
        <w:t>образовательным стандартом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«осознание значения математики</w:t>
      </w:r>
      <w:r w:rsidRPr="00744634">
        <w:rPr>
          <w:rFonts w:ascii="Times New Roman" w:hAnsi="Times New Roman" w:cs="Times New Roman"/>
          <w:sz w:val="24"/>
          <w:szCs w:val="24"/>
        </w:rPr>
        <w:t xml:space="preserve"> в повседневной жизни человека; 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44634">
        <w:rPr>
          <w:rFonts w:ascii="Times New Roman" w:hAnsi="Times New Roman" w:cs="Times New Roman"/>
          <w:sz w:val="24"/>
          <w:szCs w:val="24"/>
        </w:rPr>
        <w:t>формирован</w:t>
      </w:r>
      <w:r>
        <w:rPr>
          <w:rFonts w:ascii="Times New Roman" w:hAnsi="Times New Roman" w:cs="Times New Roman"/>
          <w:sz w:val="24"/>
          <w:szCs w:val="24"/>
        </w:rPr>
        <w:t xml:space="preserve">ие представлений о социальных, </w:t>
      </w:r>
      <w:r w:rsidRPr="00744634">
        <w:rPr>
          <w:rFonts w:ascii="Times New Roman" w:hAnsi="Times New Roman" w:cs="Times New Roman"/>
          <w:sz w:val="24"/>
          <w:szCs w:val="24"/>
        </w:rPr>
        <w:t>культурных и исторических факторах становления мате</w:t>
      </w:r>
      <w:r>
        <w:rPr>
          <w:rFonts w:ascii="Times New Roman" w:hAnsi="Times New Roman" w:cs="Times New Roman"/>
          <w:sz w:val="24"/>
          <w:szCs w:val="24"/>
        </w:rPr>
        <w:t>матической науки;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Pr="00744634">
        <w:rPr>
          <w:rFonts w:ascii="Times New Roman" w:hAnsi="Times New Roman" w:cs="Times New Roman"/>
          <w:sz w:val="24"/>
          <w:szCs w:val="24"/>
        </w:rPr>
        <w:t>представлений о математике как части общечеловеческой культу</w:t>
      </w:r>
      <w:r>
        <w:rPr>
          <w:rFonts w:ascii="Times New Roman" w:hAnsi="Times New Roman" w:cs="Times New Roman"/>
          <w:sz w:val="24"/>
          <w:szCs w:val="24"/>
        </w:rPr>
        <w:t xml:space="preserve">ры, универсальном языке науки, </w:t>
      </w:r>
      <w:r w:rsidRPr="00744634">
        <w:rPr>
          <w:rFonts w:ascii="Times New Roman" w:hAnsi="Times New Roman" w:cs="Times New Roman"/>
          <w:sz w:val="24"/>
          <w:szCs w:val="24"/>
        </w:rPr>
        <w:t>позволяющем описывать и изучать реальны</w:t>
      </w:r>
      <w:r>
        <w:rPr>
          <w:rFonts w:ascii="Times New Roman" w:hAnsi="Times New Roman" w:cs="Times New Roman"/>
          <w:sz w:val="24"/>
          <w:szCs w:val="24"/>
        </w:rPr>
        <w:t xml:space="preserve">е процессы и явления» 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44634">
        <w:rPr>
          <w:rFonts w:ascii="Times New Roman" w:hAnsi="Times New Roman" w:cs="Times New Roman"/>
          <w:sz w:val="24"/>
          <w:szCs w:val="24"/>
        </w:rPr>
        <w:t xml:space="preserve"> развитие</w:t>
      </w:r>
      <w:r>
        <w:rPr>
          <w:rFonts w:ascii="Times New Roman" w:hAnsi="Times New Roman" w:cs="Times New Roman"/>
          <w:sz w:val="24"/>
          <w:szCs w:val="24"/>
        </w:rPr>
        <w:t xml:space="preserve"> личности школьника средствами </w:t>
      </w:r>
      <w:r w:rsidRPr="00744634">
        <w:rPr>
          <w:rFonts w:ascii="Times New Roman" w:hAnsi="Times New Roman" w:cs="Times New Roman"/>
          <w:sz w:val="24"/>
          <w:szCs w:val="24"/>
        </w:rPr>
        <w:t xml:space="preserve">математики, подготовка его к продолжению обучения и </w:t>
      </w:r>
      <w:r>
        <w:rPr>
          <w:rFonts w:ascii="Times New Roman" w:hAnsi="Times New Roman" w:cs="Times New Roman"/>
          <w:sz w:val="24"/>
          <w:szCs w:val="24"/>
        </w:rPr>
        <w:t xml:space="preserve">к самореализации в современном </w:t>
      </w:r>
      <w:r w:rsidRPr="00744634">
        <w:rPr>
          <w:rFonts w:ascii="Times New Roman" w:hAnsi="Times New Roman" w:cs="Times New Roman"/>
          <w:sz w:val="24"/>
          <w:szCs w:val="24"/>
        </w:rPr>
        <w:t>обществе.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Достижение перечисленных целей предполагает решение следующих задач: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мотивации изучения математики, готов</w:t>
      </w:r>
      <w:r>
        <w:rPr>
          <w:rFonts w:ascii="Times New Roman" w:hAnsi="Times New Roman" w:cs="Times New Roman"/>
          <w:sz w:val="24"/>
          <w:szCs w:val="24"/>
        </w:rPr>
        <w:t xml:space="preserve">ности и способности учащихся к </w:t>
      </w:r>
      <w:r w:rsidRPr="00744634">
        <w:rPr>
          <w:rFonts w:ascii="Times New Roman" w:hAnsi="Times New Roman" w:cs="Times New Roman"/>
          <w:sz w:val="24"/>
          <w:szCs w:val="24"/>
        </w:rPr>
        <w:t>саморазвитию, личностному самоопределению, построен</w:t>
      </w:r>
      <w:r>
        <w:rPr>
          <w:rFonts w:ascii="Times New Roman" w:hAnsi="Times New Roman" w:cs="Times New Roman"/>
          <w:sz w:val="24"/>
          <w:szCs w:val="24"/>
        </w:rPr>
        <w:t xml:space="preserve">ию индивидуальной траектории в </w:t>
      </w:r>
      <w:r w:rsidRPr="00744634">
        <w:rPr>
          <w:rFonts w:ascii="Times New Roman" w:hAnsi="Times New Roman" w:cs="Times New Roman"/>
          <w:sz w:val="24"/>
          <w:szCs w:val="24"/>
        </w:rPr>
        <w:t>изучении предмета;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у учащихся способности к организа</w:t>
      </w:r>
      <w:r>
        <w:rPr>
          <w:rFonts w:ascii="Times New Roman" w:hAnsi="Times New Roman" w:cs="Times New Roman"/>
          <w:sz w:val="24"/>
          <w:szCs w:val="24"/>
        </w:rPr>
        <w:t xml:space="preserve">ции своей учебной деятельности </w:t>
      </w:r>
      <w:r w:rsidRPr="00744634">
        <w:rPr>
          <w:rFonts w:ascii="Times New Roman" w:hAnsi="Times New Roman" w:cs="Times New Roman"/>
          <w:sz w:val="24"/>
          <w:szCs w:val="24"/>
        </w:rPr>
        <w:t xml:space="preserve">посредством освоения личностных, познавательных, </w:t>
      </w:r>
      <w:r>
        <w:rPr>
          <w:rFonts w:ascii="Times New Roman" w:hAnsi="Times New Roman" w:cs="Times New Roman"/>
          <w:sz w:val="24"/>
          <w:szCs w:val="24"/>
        </w:rPr>
        <w:t xml:space="preserve">регулятивных и коммуникативных </w:t>
      </w:r>
      <w:r w:rsidRPr="00744634">
        <w:rPr>
          <w:rFonts w:ascii="Times New Roman" w:hAnsi="Times New Roman" w:cs="Times New Roman"/>
          <w:sz w:val="24"/>
          <w:szCs w:val="24"/>
        </w:rPr>
        <w:t>универсальных учебных действий;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специфических для математики ст</w:t>
      </w:r>
      <w:r>
        <w:rPr>
          <w:rFonts w:ascii="Times New Roman" w:hAnsi="Times New Roman" w:cs="Times New Roman"/>
          <w:sz w:val="24"/>
          <w:szCs w:val="24"/>
        </w:rPr>
        <w:t xml:space="preserve">илей мышления, необходимых для </w:t>
      </w:r>
      <w:r w:rsidRPr="00744634">
        <w:rPr>
          <w:rFonts w:ascii="Times New Roman" w:hAnsi="Times New Roman" w:cs="Times New Roman"/>
          <w:sz w:val="24"/>
          <w:szCs w:val="24"/>
        </w:rPr>
        <w:t>полноценного функционирования в современном общес</w:t>
      </w:r>
      <w:r>
        <w:rPr>
          <w:rFonts w:ascii="Times New Roman" w:hAnsi="Times New Roman" w:cs="Times New Roman"/>
          <w:sz w:val="24"/>
          <w:szCs w:val="24"/>
        </w:rPr>
        <w:t xml:space="preserve">тве, в частности, логического, </w:t>
      </w:r>
      <w:r w:rsidRPr="00744634">
        <w:rPr>
          <w:rFonts w:ascii="Times New Roman" w:hAnsi="Times New Roman" w:cs="Times New Roman"/>
          <w:sz w:val="24"/>
          <w:szCs w:val="24"/>
        </w:rPr>
        <w:t>алгоритмического и эвристического;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освоение в ходе изучения математики специфических</w:t>
      </w:r>
      <w:r>
        <w:rPr>
          <w:rFonts w:ascii="Times New Roman" w:hAnsi="Times New Roman" w:cs="Times New Roman"/>
          <w:sz w:val="24"/>
          <w:szCs w:val="24"/>
        </w:rPr>
        <w:t xml:space="preserve"> видов деятельности, таких как </w:t>
      </w:r>
      <w:r w:rsidRPr="00744634">
        <w:rPr>
          <w:rFonts w:ascii="Times New Roman" w:hAnsi="Times New Roman" w:cs="Times New Roman"/>
          <w:sz w:val="24"/>
          <w:szCs w:val="24"/>
        </w:rPr>
        <w:t>построение математических моделей, выполнение инструме</w:t>
      </w:r>
      <w:r>
        <w:rPr>
          <w:rFonts w:ascii="Times New Roman" w:hAnsi="Times New Roman" w:cs="Times New Roman"/>
          <w:sz w:val="24"/>
          <w:szCs w:val="24"/>
        </w:rPr>
        <w:t xml:space="preserve">нтальных вычислений, овладение </w:t>
      </w:r>
      <w:r w:rsidRPr="00744634">
        <w:rPr>
          <w:rFonts w:ascii="Times New Roman" w:hAnsi="Times New Roman" w:cs="Times New Roman"/>
          <w:sz w:val="24"/>
          <w:szCs w:val="24"/>
        </w:rPr>
        <w:t>символическим языком предмета и др.;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умений представлять информацию в завис</w:t>
      </w:r>
      <w:r>
        <w:rPr>
          <w:rFonts w:ascii="Times New Roman" w:hAnsi="Times New Roman" w:cs="Times New Roman"/>
          <w:sz w:val="24"/>
          <w:szCs w:val="24"/>
        </w:rPr>
        <w:t xml:space="preserve">имости от поставленных задач в </w:t>
      </w:r>
      <w:r w:rsidRPr="00744634">
        <w:rPr>
          <w:rFonts w:ascii="Times New Roman" w:hAnsi="Times New Roman" w:cs="Times New Roman"/>
          <w:sz w:val="24"/>
          <w:szCs w:val="24"/>
        </w:rPr>
        <w:t>виде таблицы, схемы, графика, диаграммы, использовать ко</w:t>
      </w:r>
      <w:r>
        <w:rPr>
          <w:rFonts w:ascii="Times New Roman" w:hAnsi="Times New Roman" w:cs="Times New Roman"/>
          <w:sz w:val="24"/>
          <w:szCs w:val="24"/>
        </w:rPr>
        <w:t xml:space="preserve">мпьютерные программы, Интернет </w:t>
      </w:r>
      <w:r w:rsidRPr="00744634">
        <w:rPr>
          <w:rFonts w:ascii="Times New Roman" w:hAnsi="Times New Roman" w:cs="Times New Roman"/>
          <w:sz w:val="24"/>
          <w:szCs w:val="24"/>
        </w:rPr>
        <w:t>при ее обработке;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овладение учащимися математическим языком и аппа</w:t>
      </w:r>
      <w:r>
        <w:rPr>
          <w:rFonts w:ascii="Times New Roman" w:hAnsi="Times New Roman" w:cs="Times New Roman"/>
          <w:sz w:val="24"/>
          <w:szCs w:val="24"/>
        </w:rPr>
        <w:t xml:space="preserve">ратом как средством описания и </w:t>
      </w:r>
      <w:r w:rsidRPr="00744634">
        <w:rPr>
          <w:rFonts w:ascii="Times New Roman" w:hAnsi="Times New Roman" w:cs="Times New Roman"/>
          <w:sz w:val="24"/>
          <w:szCs w:val="24"/>
        </w:rPr>
        <w:t>исследования явлений окружающего мира;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овладение системой математических знаний, умений и на</w:t>
      </w:r>
      <w:r>
        <w:rPr>
          <w:rFonts w:ascii="Times New Roman" w:hAnsi="Times New Roman" w:cs="Times New Roman"/>
          <w:sz w:val="24"/>
          <w:szCs w:val="24"/>
        </w:rPr>
        <w:t xml:space="preserve">выков, необходимых для решения </w:t>
      </w:r>
      <w:r w:rsidRPr="00744634">
        <w:rPr>
          <w:rFonts w:ascii="Times New Roman" w:hAnsi="Times New Roman" w:cs="Times New Roman"/>
          <w:sz w:val="24"/>
          <w:szCs w:val="24"/>
        </w:rPr>
        <w:t>задач повседневной жизни, изучения смежных дисциплин и продолжения образования;</w:t>
      </w:r>
    </w:p>
    <w:p w:rsidR="008C2308" w:rsidRPr="00744634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формирование научного мировоззрения;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4634">
        <w:rPr>
          <w:rFonts w:ascii="Times New Roman" w:hAnsi="Times New Roman" w:cs="Times New Roman"/>
          <w:sz w:val="24"/>
          <w:szCs w:val="24"/>
        </w:rPr>
        <w:t>– воспитание отношения к математике как к части общеч</w:t>
      </w:r>
      <w:r>
        <w:rPr>
          <w:rFonts w:ascii="Times New Roman" w:hAnsi="Times New Roman" w:cs="Times New Roman"/>
          <w:sz w:val="24"/>
          <w:szCs w:val="24"/>
        </w:rPr>
        <w:t xml:space="preserve">еловеческой культуры, играющей </w:t>
      </w:r>
      <w:r w:rsidRPr="00744634">
        <w:rPr>
          <w:rFonts w:ascii="Times New Roman" w:hAnsi="Times New Roman" w:cs="Times New Roman"/>
          <w:sz w:val="24"/>
          <w:szCs w:val="24"/>
        </w:rPr>
        <w:t>особую роль в общественном развитии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C2308" w:rsidRP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page" w:tblpX="1184" w:tblpY="1560"/>
        <w:tblW w:w="10623" w:type="dxa"/>
        <w:tblLayout w:type="fixed"/>
        <w:tblLook w:val="0000"/>
      </w:tblPr>
      <w:tblGrid>
        <w:gridCol w:w="643"/>
        <w:gridCol w:w="7498"/>
        <w:gridCol w:w="2482"/>
      </w:tblGrid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tabs>
                <w:tab w:val="left" w:pos="1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Квадратичная функция и ее график</w:t>
            </w: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Неравенства с 1 переменной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Уравнения с 1 переменной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Системы уравнений с 2 переменными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C2308" w:rsidRPr="00FA39C7" w:rsidTr="008C2308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8C2308" w:rsidRPr="00FA39C7" w:rsidTr="008C2308">
        <w:trPr>
          <w:trHeight w:val="303"/>
        </w:trPr>
        <w:tc>
          <w:tcPr>
            <w:tcW w:w="8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FA39C7" w:rsidRDefault="008C2308" w:rsidP="008C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08" w:rsidRPr="00FA39C7" w:rsidRDefault="008C2308" w:rsidP="008C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506A0D" w:rsidRDefault="00506A0D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B50CE6" w:rsidRPr="00AD2089" w:rsidRDefault="00B50CE6" w:rsidP="00B50C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B50CE6" w:rsidRPr="00AD2089" w:rsidRDefault="00B50CE6" w:rsidP="00B50C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8C2308" w:rsidRPr="00AD2089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D2089">
        <w:rPr>
          <w:rFonts w:ascii="Times New Roman" w:hAnsi="Times New Roman" w:cs="Times New Roman"/>
          <w:b/>
          <w:sz w:val="24"/>
          <w:szCs w:val="24"/>
        </w:rPr>
        <w:t>ннотация к ра</w:t>
      </w:r>
      <w:r>
        <w:rPr>
          <w:rFonts w:ascii="Times New Roman" w:hAnsi="Times New Roman" w:cs="Times New Roman"/>
          <w:b/>
          <w:sz w:val="24"/>
          <w:szCs w:val="24"/>
        </w:rPr>
        <w:t>бочим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ам по алгебре и началам анализа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AD208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C2308" w:rsidRDefault="008C2308" w:rsidP="008C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308" w:rsidRPr="00AD2089" w:rsidRDefault="008C2308" w:rsidP="008C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Программа разработана на основе: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1.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закона «Об образовании в Российской Федерации» (№ 273-ФЗ от 29.12.2012 г.)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89">
        <w:rPr>
          <w:rFonts w:ascii="Times New Roman" w:hAnsi="Times New Roman" w:cs="Times New Roman"/>
          <w:sz w:val="24"/>
          <w:szCs w:val="24"/>
        </w:rPr>
        <w:t>2.</w:t>
      </w:r>
      <w:r w:rsidRPr="00AD2089">
        <w:rPr>
          <w:rFonts w:ascii="Times New Roman" w:hAnsi="Times New Roman" w:cs="Times New Roman"/>
          <w:sz w:val="24"/>
          <w:szCs w:val="24"/>
        </w:rPr>
        <w:tab/>
        <w:t>федерального компонента государственного образовательного стандарта, утвержденного Приказом Минобразования РФ от 05 03 2004 года № 1089;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</w:t>
      </w:r>
      <w:r w:rsidRPr="00D26884">
        <w:rPr>
          <w:rFonts w:ascii="Times New Roman" w:hAnsi="Times New Roman" w:cs="Times New Roman"/>
          <w:sz w:val="24"/>
          <w:szCs w:val="24"/>
        </w:rPr>
        <w:t>Учебного плана МАОУ «</w:t>
      </w:r>
      <w:proofErr w:type="spellStart"/>
      <w:r w:rsidRPr="00D26884">
        <w:rPr>
          <w:rFonts w:ascii="Times New Roman" w:hAnsi="Times New Roman" w:cs="Times New Roman"/>
          <w:sz w:val="24"/>
          <w:szCs w:val="24"/>
        </w:rPr>
        <w:t>Малышенская</w:t>
      </w:r>
      <w:proofErr w:type="spellEnd"/>
      <w:r w:rsidRPr="00D26884">
        <w:rPr>
          <w:rFonts w:ascii="Times New Roman" w:hAnsi="Times New Roman" w:cs="Times New Roman"/>
          <w:sz w:val="24"/>
          <w:szCs w:val="24"/>
        </w:rPr>
        <w:t xml:space="preserve"> СОШ» на 2018-2019 учебный год.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комплект: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3711">
        <w:rPr>
          <w:rFonts w:ascii="Times New Roman" w:eastAsia="Times New Roman" w:hAnsi="Times New Roman" w:cs="Times New Roman"/>
          <w:sz w:val="24"/>
          <w:szCs w:val="24"/>
        </w:rPr>
        <w:t xml:space="preserve">учебник Ш.А. Алимов. Алгебра и начала математического анализа 10 - 11. / Алимов Ш.Ф., Колягин Ю.М., Сидоров Ю.В. и </w:t>
      </w:r>
      <w:proofErr w:type="spellStart"/>
      <w:r w:rsidRPr="005A3711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 w:rsidRPr="005A371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r w:rsidRPr="005A371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A3711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2009г.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089">
        <w:rPr>
          <w:rFonts w:ascii="Times New Roman" w:hAnsi="Times New Roman" w:cs="Times New Roman"/>
          <w:b/>
          <w:sz w:val="24"/>
          <w:szCs w:val="24"/>
        </w:rPr>
        <w:t>Учебный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2089">
        <w:rPr>
          <w:rFonts w:ascii="Times New Roman" w:hAnsi="Times New Roman" w:cs="Times New Roman"/>
          <w:b/>
          <w:sz w:val="24"/>
          <w:szCs w:val="24"/>
        </w:rPr>
        <w:t>(количество часов):</w:t>
      </w: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AD2089">
        <w:rPr>
          <w:rFonts w:ascii="Times New Roman" w:hAnsi="Times New Roman" w:cs="Times New Roman"/>
          <w:sz w:val="24"/>
          <w:szCs w:val="24"/>
        </w:rPr>
        <w:t xml:space="preserve"> класс-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D2089">
        <w:rPr>
          <w:rFonts w:ascii="Times New Roman" w:hAnsi="Times New Roman" w:cs="Times New Roman"/>
          <w:sz w:val="24"/>
          <w:szCs w:val="24"/>
        </w:rPr>
        <w:t xml:space="preserve">часа в неделю, </w:t>
      </w:r>
      <w:r>
        <w:rPr>
          <w:rFonts w:ascii="Times New Roman" w:hAnsi="Times New Roman" w:cs="Times New Roman"/>
          <w:sz w:val="24"/>
          <w:szCs w:val="24"/>
        </w:rPr>
        <w:t>102 часа</w:t>
      </w:r>
      <w:r w:rsidRPr="00AD2089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AD2089">
        <w:rPr>
          <w:rFonts w:ascii="Times New Roman" w:hAnsi="Times New Roman" w:cs="Times New Roman"/>
          <w:sz w:val="24"/>
          <w:szCs w:val="24"/>
        </w:rPr>
        <w:t xml:space="preserve"> класс-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AD2089">
        <w:rPr>
          <w:rFonts w:ascii="Times New Roman" w:hAnsi="Times New Roman" w:cs="Times New Roman"/>
          <w:sz w:val="24"/>
          <w:szCs w:val="24"/>
        </w:rPr>
        <w:t xml:space="preserve">часа в неделю, </w:t>
      </w:r>
      <w:r>
        <w:rPr>
          <w:rFonts w:ascii="Times New Roman" w:hAnsi="Times New Roman" w:cs="Times New Roman"/>
          <w:sz w:val="24"/>
          <w:szCs w:val="24"/>
        </w:rPr>
        <w:t>102 часа</w:t>
      </w:r>
      <w:r w:rsidRPr="00AD2089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8C2308" w:rsidRPr="00AD2089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308" w:rsidRDefault="008C2308" w:rsidP="008C23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DBA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8C2308" w:rsidRPr="00EA28FE" w:rsidRDefault="008C2308" w:rsidP="008C2308">
      <w:pPr>
        <w:pStyle w:val="a5"/>
        <w:ind w:firstLine="709"/>
        <w:jc w:val="both"/>
        <w:rPr>
          <w:bCs/>
        </w:rPr>
      </w:pPr>
      <w:r>
        <w:rPr>
          <w:spacing w:val="-4"/>
        </w:rPr>
        <w:t xml:space="preserve">- </w:t>
      </w:r>
      <w:r w:rsidRPr="00EA28FE">
        <w:rPr>
          <w:bCs/>
          <w:spacing w:val="-4"/>
        </w:rPr>
        <w:t xml:space="preserve">формирование представлений </w:t>
      </w:r>
      <w:r w:rsidRPr="00EA28FE">
        <w:rPr>
          <w:spacing w:val="-4"/>
        </w:rPr>
        <w:t xml:space="preserve">о математике как универсальном языке науки, средстве </w:t>
      </w:r>
      <w:r w:rsidRPr="00EA28FE">
        <w:t>моделирования явлений и процессов, об идеях и методах математики;</w:t>
      </w:r>
    </w:p>
    <w:p w:rsidR="008C2308" w:rsidRPr="00EA28FE" w:rsidRDefault="008C2308" w:rsidP="008C2308">
      <w:pPr>
        <w:pStyle w:val="a5"/>
        <w:ind w:firstLine="709"/>
        <w:jc w:val="both"/>
      </w:pPr>
      <w:r>
        <w:rPr>
          <w:bCs/>
          <w:spacing w:val="-4"/>
        </w:rPr>
        <w:t xml:space="preserve">- </w:t>
      </w:r>
      <w:r w:rsidRPr="00EA28FE">
        <w:rPr>
          <w:bCs/>
          <w:spacing w:val="-4"/>
        </w:rPr>
        <w:t xml:space="preserve">развитие </w:t>
      </w:r>
      <w:r w:rsidRPr="00EA28FE">
        <w:rPr>
          <w:spacing w:val="-4"/>
        </w:rPr>
        <w:t xml:space="preserve"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</w:t>
      </w:r>
      <w:r w:rsidRPr="00EA28FE">
        <w:t>деятельности, а также последующего обучения в высшей школе;</w:t>
      </w:r>
    </w:p>
    <w:p w:rsidR="008C2308" w:rsidRPr="00EA28FE" w:rsidRDefault="008C2308" w:rsidP="008C2308">
      <w:pPr>
        <w:pStyle w:val="a5"/>
        <w:ind w:firstLine="709"/>
        <w:jc w:val="both"/>
      </w:pPr>
      <w:r>
        <w:rPr>
          <w:bCs/>
          <w:spacing w:val="-4"/>
        </w:rPr>
        <w:t xml:space="preserve">- </w:t>
      </w:r>
      <w:r w:rsidRPr="00EA28FE">
        <w:rPr>
          <w:bCs/>
          <w:spacing w:val="-4"/>
        </w:rPr>
        <w:t xml:space="preserve">овладение математическими знаниями и умениями, </w:t>
      </w:r>
      <w:r w:rsidRPr="00EA28FE">
        <w:rPr>
          <w:spacing w:val="-4"/>
        </w:rPr>
        <w:t xml:space="preserve">необходимыми в повседневной </w:t>
      </w:r>
      <w:r w:rsidRPr="00EA28FE">
        <w:rPr>
          <w:spacing w:val="-5"/>
        </w:rPr>
        <w:t>жизни, для изучения школьных естественнонаучных дисциплин на базовом уровне, для получе</w:t>
      </w:r>
      <w:r w:rsidRPr="00EA28FE">
        <w:rPr>
          <w:spacing w:val="-5"/>
        </w:rPr>
        <w:softHyphen/>
      </w:r>
      <w:r w:rsidRPr="00EA28FE">
        <w:rPr>
          <w:spacing w:val="-4"/>
        </w:rPr>
        <w:t>ния образования в областях, не требующих углубленной математической подготовки;</w:t>
      </w:r>
    </w:p>
    <w:p w:rsidR="008C2308" w:rsidRPr="00EA28FE" w:rsidRDefault="008C2308" w:rsidP="008C2308">
      <w:pPr>
        <w:pStyle w:val="a5"/>
        <w:ind w:firstLine="709"/>
        <w:jc w:val="both"/>
      </w:pPr>
      <w:r>
        <w:rPr>
          <w:bCs/>
          <w:spacing w:val="-4"/>
        </w:rPr>
        <w:t xml:space="preserve">- </w:t>
      </w:r>
      <w:r w:rsidRPr="00EA28FE">
        <w:rPr>
          <w:bCs/>
          <w:spacing w:val="-4"/>
        </w:rPr>
        <w:t xml:space="preserve">воспитание </w:t>
      </w:r>
      <w:r w:rsidRPr="00EA28FE">
        <w:rPr>
          <w:spacing w:val="-4"/>
        </w:rPr>
        <w:t>средствами математики культуры личнос</w:t>
      </w:r>
      <w:r>
        <w:rPr>
          <w:spacing w:val="-4"/>
        </w:rPr>
        <w:t>ти, понимания значимости матема</w:t>
      </w:r>
      <w:r w:rsidRPr="00EA28FE">
        <w:rPr>
          <w:spacing w:val="-4"/>
        </w:rPr>
        <w:t>тики для научно-технического прогресса, отношения к математике как к части общечеловече</w:t>
      </w:r>
      <w:r w:rsidRPr="00EA28FE">
        <w:rPr>
          <w:spacing w:val="-3"/>
        </w:rPr>
        <w:t xml:space="preserve">ской культуры через знакомство с историей развития математики, эволюцией математических </w:t>
      </w:r>
      <w:r w:rsidRPr="00EA28FE">
        <w:t>идей.</w:t>
      </w:r>
    </w:p>
    <w:p w:rsidR="008C2308" w:rsidRPr="00EA28FE" w:rsidRDefault="008C2308" w:rsidP="008C2308">
      <w:pPr>
        <w:pStyle w:val="a5"/>
        <w:ind w:firstLine="709"/>
        <w:jc w:val="both"/>
      </w:pPr>
    </w:p>
    <w:p w:rsidR="008C2308" w:rsidRPr="00EA28FE" w:rsidRDefault="008C2308" w:rsidP="008C2308">
      <w:pPr>
        <w:pStyle w:val="a5"/>
        <w:jc w:val="both"/>
        <w:rPr>
          <w:b/>
          <w:bCs/>
        </w:rPr>
      </w:pPr>
      <w:r w:rsidRPr="00EA28FE">
        <w:rPr>
          <w:b/>
          <w:bCs/>
        </w:rPr>
        <w:t>Задачи обучения математике:</w:t>
      </w:r>
    </w:p>
    <w:p w:rsidR="008C2308" w:rsidRPr="00EA28FE" w:rsidRDefault="008C2308" w:rsidP="008C2308">
      <w:pPr>
        <w:pStyle w:val="a5"/>
        <w:ind w:firstLine="709"/>
        <w:jc w:val="both"/>
      </w:pPr>
      <w:r>
        <w:t xml:space="preserve">- </w:t>
      </w:r>
      <w:r w:rsidRPr="00EA28FE">
        <w:t>развитие внимания, мышления учащихся, формирования у них умений логически мыслить, анализировать полученные знания, находить закономерности;</w:t>
      </w:r>
    </w:p>
    <w:p w:rsidR="008C2308" w:rsidRPr="00EA28FE" w:rsidRDefault="008C2308" w:rsidP="008C2308">
      <w:pPr>
        <w:pStyle w:val="a5"/>
        <w:ind w:firstLine="709"/>
        <w:jc w:val="both"/>
      </w:pPr>
      <w:r>
        <w:t xml:space="preserve">- </w:t>
      </w:r>
      <w:r w:rsidRPr="00EA28FE">
        <w:t>овладение школьными знаниями о понятиях, правилах, законах, фактах;</w:t>
      </w:r>
    </w:p>
    <w:p w:rsidR="008C2308" w:rsidRPr="00EA28FE" w:rsidRDefault="008C2308" w:rsidP="008C2308">
      <w:pPr>
        <w:pStyle w:val="a5"/>
        <w:ind w:firstLine="709"/>
        <w:jc w:val="both"/>
      </w:pPr>
      <w:r>
        <w:t xml:space="preserve">- </w:t>
      </w:r>
      <w:r w:rsidRPr="00EA28FE">
        <w:t>развитие представления о тесной взаимосвязи математики с реальной жизнью, о возможности применять полученные знания для решения повседневных бытовых задач;</w:t>
      </w:r>
    </w:p>
    <w:p w:rsidR="008C2308" w:rsidRPr="00EA28FE" w:rsidRDefault="008C2308" w:rsidP="008C2308">
      <w:pPr>
        <w:pStyle w:val="a5"/>
        <w:ind w:firstLine="709"/>
        <w:jc w:val="both"/>
      </w:pPr>
      <w:r>
        <w:t xml:space="preserve">- </w:t>
      </w:r>
      <w:r w:rsidRPr="00EA28FE">
        <w:t>развитие представлений о полной картине мира, о взаимосвязи математики с друг</w:t>
      </w:r>
      <w:r>
        <w:t>ими науками.</w:t>
      </w:r>
    </w:p>
    <w:p w:rsidR="008C2308" w:rsidRDefault="008C2308" w:rsidP="008C2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</w:p>
    <w:p w:rsidR="008C2308" w:rsidRDefault="008C2308" w:rsidP="008C2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8C2308" w:rsidRPr="00BE3E7F" w:rsidRDefault="008C2308" w:rsidP="008C2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2308" w:rsidRDefault="008C2308" w:rsidP="008C2308">
      <w:r>
        <w:rPr>
          <w:rStyle w:val="c7c19c1"/>
          <w:rFonts w:ascii="Times New Roman" w:hAnsi="Times New Roman"/>
          <w:b/>
          <w:sz w:val="24"/>
          <w:szCs w:val="24"/>
        </w:rPr>
        <w:t>Действительные числа</w:t>
      </w:r>
      <w:r>
        <w:rPr>
          <w:rStyle w:val="c7c19c1"/>
          <w:rFonts w:ascii="Times New Roman" w:hAnsi="Times New Roman"/>
          <w:sz w:val="20"/>
          <w:szCs w:val="20"/>
        </w:rPr>
        <w:t xml:space="preserve">  </w:t>
      </w:r>
      <w:r>
        <w:rPr>
          <w:rStyle w:val="c7c19c1"/>
          <w:rFonts w:ascii="Times New Roman" w:hAnsi="Times New Roman"/>
          <w:b/>
          <w:sz w:val="24"/>
          <w:szCs w:val="24"/>
        </w:rPr>
        <w:t>(10ч)</w:t>
      </w:r>
    </w:p>
    <w:p w:rsidR="008C2308" w:rsidRDefault="008C2308" w:rsidP="008C2308">
      <w:pPr>
        <w:pStyle w:val="c13c22"/>
        <w:rPr>
          <w:rFonts w:ascii="Calibri" w:hAnsi="Calibri"/>
        </w:rPr>
      </w:pPr>
      <w:r>
        <w:rPr>
          <w:rStyle w:val="c7c1"/>
          <w:sz w:val="20"/>
          <w:szCs w:val="20"/>
        </w:rPr>
        <w:t> </w:t>
      </w:r>
      <w:r>
        <w:rPr>
          <w:rStyle w:val="c7c1"/>
        </w:rPr>
        <w:t>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8C2308" w:rsidRDefault="008C2308" w:rsidP="008C2308">
      <w:pPr>
        <w:pStyle w:val="c13c22"/>
        <w:rPr>
          <w:rFonts w:ascii="Calibri" w:hAnsi="Calibri"/>
          <w:b/>
        </w:rPr>
      </w:pPr>
      <w:r>
        <w:rPr>
          <w:rStyle w:val="c7c19c1"/>
          <w:b/>
        </w:rPr>
        <w:t>Степенная функция  (10ч)</w:t>
      </w:r>
    </w:p>
    <w:p w:rsidR="008C2308" w:rsidRDefault="008C2308" w:rsidP="008C2308">
      <w:pPr>
        <w:pStyle w:val="c13c22"/>
        <w:rPr>
          <w:rStyle w:val="c7c16c1"/>
        </w:rPr>
      </w:pPr>
      <w:r>
        <w:rPr>
          <w:rStyle w:val="c7c1"/>
          <w:sz w:val="20"/>
          <w:szCs w:val="20"/>
        </w:rPr>
        <w:t> </w:t>
      </w:r>
      <w:r>
        <w:rPr>
          <w:rStyle w:val="c7c1"/>
        </w:rPr>
        <w:t>Степенная функция, её свойства и график. Равносильные уравнения и неравенства. Иррациональные уравнения.</w:t>
      </w:r>
      <w:r>
        <w:rPr>
          <w:rStyle w:val="c7c16c1"/>
        </w:rPr>
        <w:t> </w:t>
      </w:r>
    </w:p>
    <w:p w:rsidR="008C2308" w:rsidRDefault="008C2308" w:rsidP="008C2308">
      <w:pPr>
        <w:pStyle w:val="c13c22"/>
        <w:rPr>
          <w:rFonts w:ascii="Calibri" w:hAnsi="Calibri"/>
          <w:b/>
        </w:rPr>
      </w:pPr>
      <w:r>
        <w:rPr>
          <w:rStyle w:val="c7c19c1"/>
          <w:b/>
        </w:rPr>
        <w:t>Показательная функция  (10ч)</w:t>
      </w:r>
    </w:p>
    <w:p w:rsidR="008C2308" w:rsidRDefault="008C2308" w:rsidP="008C2308">
      <w:pPr>
        <w:pStyle w:val="c13c22"/>
        <w:rPr>
          <w:rFonts w:ascii="Calibri" w:hAnsi="Calibri"/>
        </w:rPr>
      </w:pPr>
      <w:r>
        <w:rPr>
          <w:rStyle w:val="c7c1"/>
          <w:sz w:val="20"/>
          <w:szCs w:val="20"/>
        </w:rPr>
        <w:t> </w:t>
      </w:r>
      <w:r>
        <w:rPr>
          <w:rStyle w:val="c7c1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8C2308" w:rsidRDefault="008C2308" w:rsidP="008C2308">
      <w:pPr>
        <w:pStyle w:val="c13c22"/>
        <w:rPr>
          <w:rFonts w:ascii="Calibri" w:hAnsi="Calibri"/>
          <w:b/>
        </w:rPr>
      </w:pPr>
      <w:r>
        <w:rPr>
          <w:rStyle w:val="c7c19c1"/>
          <w:b/>
        </w:rPr>
        <w:t>Логарифмическая функция (14ч)</w:t>
      </w:r>
    </w:p>
    <w:p w:rsidR="008C2308" w:rsidRDefault="008C2308" w:rsidP="008C2308">
      <w:pPr>
        <w:pStyle w:val="c13c22"/>
        <w:rPr>
          <w:rFonts w:ascii="Calibri" w:hAnsi="Calibri"/>
        </w:rPr>
      </w:pPr>
      <w:r>
        <w:rPr>
          <w:rStyle w:val="c7c1"/>
        </w:rPr>
        <w:t> 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8C2308" w:rsidRDefault="008C2308" w:rsidP="008C2308">
      <w:pPr>
        <w:pStyle w:val="c13c22"/>
        <w:rPr>
          <w:rFonts w:ascii="Calibri" w:hAnsi="Calibri"/>
          <w:b/>
        </w:rPr>
      </w:pPr>
      <w:r>
        <w:rPr>
          <w:rStyle w:val="c7c1"/>
          <w:sz w:val="20"/>
          <w:szCs w:val="20"/>
        </w:rPr>
        <w:t> </w:t>
      </w:r>
      <w:r>
        <w:rPr>
          <w:rStyle w:val="c7c19c1"/>
          <w:b/>
        </w:rPr>
        <w:t>Тригонометрические формулы (24ч)</w:t>
      </w:r>
    </w:p>
    <w:p w:rsidR="008C2308" w:rsidRDefault="008C2308" w:rsidP="008C2308">
      <w:pPr>
        <w:pStyle w:val="c13c22"/>
        <w:rPr>
          <w:rFonts w:ascii="Calibri" w:hAnsi="Calibri"/>
        </w:rPr>
      </w:pPr>
      <w:r>
        <w:rPr>
          <w:rStyle w:val="c7c1"/>
          <w:sz w:val="20"/>
          <w:szCs w:val="20"/>
        </w:rPr>
        <w:t> </w:t>
      </w:r>
      <w:r>
        <w:rPr>
          <w:rStyle w:val="c7c1"/>
        </w:rPr>
        <w:t>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</w:t>
      </w:r>
      <w:proofErr w:type="gramStart"/>
      <w:r>
        <w:rPr>
          <w:rStyle w:val="c7c1"/>
        </w:rPr>
        <w:t xml:space="preserve">.. </w:t>
      </w:r>
      <w:proofErr w:type="gramEnd"/>
      <w:r>
        <w:rPr>
          <w:rStyle w:val="c7c1"/>
        </w:rPr>
        <w:t>синус, косинус и тангенс двойного угла.. Формулы приведения. Сумма и разность синусов. Сумма и разность косинусов.</w:t>
      </w:r>
    </w:p>
    <w:p w:rsidR="008C2308" w:rsidRDefault="008C2308" w:rsidP="008C2308">
      <w:pPr>
        <w:pStyle w:val="c13c22"/>
        <w:rPr>
          <w:rFonts w:ascii="Calibri" w:hAnsi="Calibri"/>
          <w:b/>
        </w:rPr>
      </w:pPr>
      <w:r>
        <w:rPr>
          <w:rStyle w:val="c7c19c1"/>
          <w:b/>
        </w:rPr>
        <w:t>Тригонометрические уравнения  (18ч)</w:t>
      </w:r>
    </w:p>
    <w:p w:rsidR="008C2308" w:rsidRDefault="008C2308" w:rsidP="008C2308">
      <w:pPr>
        <w:pStyle w:val="c13c22"/>
        <w:rPr>
          <w:rFonts w:ascii="Calibri" w:hAnsi="Calibri"/>
        </w:rPr>
      </w:pPr>
      <w:r>
        <w:rPr>
          <w:rStyle w:val="c7c1"/>
        </w:rPr>
        <w:t xml:space="preserve"> Уравнение </w:t>
      </w:r>
      <w:proofErr w:type="spellStart"/>
      <w:r>
        <w:rPr>
          <w:rStyle w:val="c7c1"/>
        </w:rPr>
        <w:t>cos</w:t>
      </w:r>
      <w:proofErr w:type="spellEnd"/>
      <w:r>
        <w:rPr>
          <w:rStyle w:val="c7c1"/>
        </w:rPr>
        <w:t xml:space="preserve"> </w:t>
      </w:r>
      <w:proofErr w:type="spellStart"/>
      <w:r>
        <w:rPr>
          <w:rStyle w:val="c7c1"/>
        </w:rPr>
        <w:t>x</w:t>
      </w:r>
      <w:proofErr w:type="spellEnd"/>
      <w:r>
        <w:rPr>
          <w:rStyle w:val="c7c1"/>
        </w:rPr>
        <w:t xml:space="preserve"> = </w:t>
      </w:r>
      <w:proofErr w:type="spellStart"/>
      <w:r>
        <w:rPr>
          <w:rStyle w:val="c7c1"/>
        </w:rPr>
        <w:t>a</w:t>
      </w:r>
      <w:proofErr w:type="spellEnd"/>
      <w:r>
        <w:rPr>
          <w:rStyle w:val="c7c1"/>
        </w:rPr>
        <w:t xml:space="preserve">. Уравнение </w:t>
      </w:r>
      <w:proofErr w:type="spellStart"/>
      <w:r>
        <w:rPr>
          <w:rStyle w:val="c7c1"/>
        </w:rPr>
        <w:t>sin</w:t>
      </w:r>
      <w:proofErr w:type="spellEnd"/>
      <w:r>
        <w:rPr>
          <w:rStyle w:val="c7c1"/>
        </w:rPr>
        <w:t xml:space="preserve"> </w:t>
      </w:r>
      <w:proofErr w:type="spellStart"/>
      <w:r>
        <w:rPr>
          <w:rStyle w:val="c7c1"/>
        </w:rPr>
        <w:t>x</w:t>
      </w:r>
      <w:proofErr w:type="spellEnd"/>
      <w:r>
        <w:rPr>
          <w:rStyle w:val="c7c1"/>
        </w:rPr>
        <w:t xml:space="preserve"> = </w:t>
      </w:r>
      <w:proofErr w:type="spellStart"/>
      <w:r>
        <w:rPr>
          <w:rStyle w:val="c7c1"/>
        </w:rPr>
        <w:t>a</w:t>
      </w:r>
      <w:proofErr w:type="spellEnd"/>
      <w:r>
        <w:rPr>
          <w:rStyle w:val="c7c1"/>
        </w:rPr>
        <w:t xml:space="preserve">. Уравнение </w:t>
      </w:r>
      <w:proofErr w:type="spellStart"/>
      <w:r>
        <w:rPr>
          <w:rStyle w:val="c7c1"/>
        </w:rPr>
        <w:t>tgx</w:t>
      </w:r>
      <w:proofErr w:type="spellEnd"/>
      <w:r>
        <w:rPr>
          <w:rStyle w:val="c7c1"/>
        </w:rPr>
        <w:t xml:space="preserve"> = </w:t>
      </w:r>
      <w:proofErr w:type="spellStart"/>
      <w:r>
        <w:rPr>
          <w:rStyle w:val="c7c1"/>
        </w:rPr>
        <w:t>a</w:t>
      </w:r>
      <w:proofErr w:type="spellEnd"/>
      <w:r>
        <w:rPr>
          <w:rStyle w:val="c7c1"/>
        </w:rPr>
        <w:t>. Решение тригонометрических уравнений.</w:t>
      </w:r>
    </w:p>
    <w:p w:rsidR="008C2308" w:rsidRDefault="008C2308" w:rsidP="008C2308">
      <w:pPr>
        <w:pStyle w:val="c13c22"/>
        <w:rPr>
          <w:b/>
        </w:rPr>
      </w:pPr>
      <w:r w:rsidRPr="008C2308">
        <w:rPr>
          <w:b/>
        </w:rPr>
        <w:t>Итоговое повторение    (16ч)</w:t>
      </w: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</w:p>
    <w:p w:rsidR="008C2308" w:rsidRDefault="008C2308" w:rsidP="008C2308">
      <w:pPr>
        <w:pStyle w:val="c13c22"/>
        <w:rPr>
          <w:b/>
        </w:rPr>
      </w:pPr>
      <w:r>
        <w:rPr>
          <w:b/>
        </w:rPr>
        <w:t>11 класс</w:t>
      </w:r>
    </w:p>
    <w:tbl>
      <w:tblPr>
        <w:tblW w:w="0" w:type="auto"/>
        <w:tblInd w:w="-10" w:type="dxa"/>
        <w:tblLayout w:type="fixed"/>
        <w:tblLook w:val="0000"/>
      </w:tblPr>
      <w:tblGrid>
        <w:gridCol w:w="880"/>
        <w:gridCol w:w="5209"/>
        <w:gridCol w:w="1698"/>
      </w:tblGrid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в рабочей программе</w:t>
            </w:r>
          </w:p>
        </w:tc>
      </w:tr>
      <w:tr w:rsidR="008C2308" w:rsidRPr="008C2308" w:rsidTr="00BC58CE">
        <w:trPr>
          <w:trHeight w:val="37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курса алгебры и начал анализа 10 класса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2308" w:rsidRPr="008C2308" w:rsidTr="00BC58CE">
        <w:trPr>
          <w:trHeight w:val="37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Тригонометрические функции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Производная и её геометрический смысл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производной к исследованию функций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C2308" w:rsidRPr="008C2308" w:rsidTr="00BC58CE">
        <w:trPr>
          <w:trHeight w:val="36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Интеграл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Элементы комбинаторики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Элементы теории вероятностей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Итоговое повторение курса алгебры и начал анализа, подготовка к ЕГЭ.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C2308" w:rsidRPr="008C2308" w:rsidTr="00BC58CE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308" w:rsidRPr="008C2308" w:rsidRDefault="008C2308" w:rsidP="00BC58CE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08" w:rsidRPr="008C2308" w:rsidRDefault="008C2308" w:rsidP="00BC58C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C23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8C2308" w:rsidRPr="008C2308" w:rsidRDefault="008C2308" w:rsidP="008C2308">
      <w:pPr>
        <w:pStyle w:val="c13c22"/>
        <w:rPr>
          <w:b/>
        </w:rPr>
      </w:pPr>
    </w:p>
    <w:p w:rsidR="008C2308" w:rsidRPr="008C2308" w:rsidRDefault="008C2308">
      <w:pPr>
        <w:rPr>
          <w:rFonts w:ascii="Times New Roman" w:hAnsi="Times New Roman" w:cs="Times New Roman"/>
          <w:sz w:val="28"/>
          <w:szCs w:val="28"/>
        </w:rPr>
      </w:pPr>
    </w:p>
    <w:p w:rsidR="00B50CE6" w:rsidRPr="00AD2089" w:rsidRDefault="00B50CE6" w:rsidP="00B50CE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b/>
          <w:color w:val="000000"/>
          <w:sz w:val="24"/>
          <w:szCs w:val="24"/>
        </w:rPr>
        <w:t>Формы текущего контроля и промежуточной аттестации</w:t>
      </w:r>
    </w:p>
    <w:p w:rsidR="00B50CE6" w:rsidRPr="00AD2089" w:rsidRDefault="00B50CE6" w:rsidP="00B50CE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89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Предусмотрены разнообразные виды контроля  (вводный, текущий, промежуточный, тематический, итоговый). </w:t>
      </w:r>
    </w:p>
    <w:p w:rsidR="00506A0D" w:rsidRPr="008C2308" w:rsidRDefault="00506A0D">
      <w:pPr>
        <w:rPr>
          <w:rFonts w:ascii="Times New Roman" w:hAnsi="Times New Roman" w:cs="Times New Roman"/>
          <w:sz w:val="28"/>
          <w:szCs w:val="28"/>
        </w:rPr>
      </w:pPr>
    </w:p>
    <w:p w:rsidR="00506A0D" w:rsidRPr="008C2308" w:rsidRDefault="00506A0D">
      <w:pPr>
        <w:rPr>
          <w:rFonts w:ascii="Times New Roman" w:hAnsi="Times New Roman" w:cs="Times New Roman"/>
          <w:sz w:val="28"/>
          <w:szCs w:val="28"/>
        </w:rPr>
      </w:pPr>
    </w:p>
    <w:sectPr w:rsidR="00506A0D" w:rsidRPr="008C2308" w:rsidSect="00B2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350E6"/>
    <w:multiLevelType w:val="hybridMultilevel"/>
    <w:tmpl w:val="836068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8C0F83"/>
    <w:multiLevelType w:val="hybridMultilevel"/>
    <w:tmpl w:val="8E200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6FE1"/>
    <w:rsid w:val="00506A0D"/>
    <w:rsid w:val="005169B6"/>
    <w:rsid w:val="00535104"/>
    <w:rsid w:val="00850ACF"/>
    <w:rsid w:val="008C2308"/>
    <w:rsid w:val="00AE6065"/>
    <w:rsid w:val="00B2383E"/>
    <w:rsid w:val="00B50CE6"/>
    <w:rsid w:val="00C26FE1"/>
    <w:rsid w:val="00D6547F"/>
    <w:rsid w:val="00FA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FE1"/>
    <w:pPr>
      <w:ind w:left="720"/>
      <w:contextualSpacing/>
    </w:pPr>
  </w:style>
  <w:style w:type="table" w:styleId="a4">
    <w:name w:val="Table Grid"/>
    <w:basedOn w:val="a1"/>
    <w:uiPriority w:val="39"/>
    <w:rsid w:val="0053510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C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1">
    <w:name w:val="c7 c1"/>
    <w:uiPriority w:val="99"/>
    <w:qFormat/>
    <w:rsid w:val="008C2308"/>
    <w:rPr>
      <w:rFonts w:cs="Times New Roman"/>
    </w:rPr>
  </w:style>
  <w:style w:type="character" w:customStyle="1" w:styleId="c7c19c1">
    <w:name w:val="c7 c19 c1"/>
    <w:uiPriority w:val="99"/>
    <w:qFormat/>
    <w:rsid w:val="008C2308"/>
    <w:rPr>
      <w:rFonts w:cs="Times New Roman"/>
    </w:rPr>
  </w:style>
  <w:style w:type="paragraph" w:customStyle="1" w:styleId="c13c22">
    <w:name w:val="c13 c22"/>
    <w:basedOn w:val="a"/>
    <w:uiPriority w:val="99"/>
    <w:qFormat/>
    <w:rsid w:val="008C2308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c7c16c1">
    <w:name w:val="c7 c16 c1"/>
    <w:uiPriority w:val="99"/>
    <w:qFormat/>
    <w:rsid w:val="008C23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2018-12-17T07:13:00Z</dcterms:created>
  <dcterms:modified xsi:type="dcterms:W3CDTF">2018-12-17T15:18:00Z</dcterms:modified>
</cp:coreProperties>
</file>